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 xml:space="preserve">Дело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05-0083/2606/2024</w:t>
      </w:r>
    </w:p>
    <w:p>
      <w:pPr>
        <w:spacing w:before="0" w:after="0"/>
        <w:jc w:val="right"/>
        <w:rPr>
          <w:sz w:val="27"/>
          <w:szCs w:val="27"/>
        </w:rPr>
      </w:pPr>
      <w:r>
        <w:rPr>
          <w:rFonts w:ascii="Times New Roman" w:eastAsia="Times New Roman" w:hAnsi="Times New Roman" w:cs="Times New Roman"/>
          <w:sz w:val="27"/>
          <w:szCs w:val="27"/>
        </w:rPr>
        <w:t>УИД86MS0061-01-2024-000023-87</w:t>
      </w:r>
    </w:p>
    <w:p>
      <w:pPr>
        <w:spacing w:before="0" w:after="0"/>
        <w:jc w:val="right"/>
        <w:rPr>
          <w:sz w:val="27"/>
          <w:szCs w:val="27"/>
        </w:rPr>
      </w:pP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jc w:val="center"/>
        <w:rPr>
          <w:sz w:val="27"/>
          <w:szCs w:val="27"/>
        </w:rPr>
      </w:pPr>
    </w:p>
    <w:p>
      <w:pPr>
        <w:spacing w:before="0" w:after="0"/>
        <w:jc w:val="both"/>
        <w:rPr>
          <w:sz w:val="27"/>
          <w:szCs w:val="27"/>
        </w:rPr>
      </w:pPr>
      <w:r>
        <w:rPr>
          <w:rFonts w:ascii="Times New Roman" w:eastAsia="Times New Roman" w:hAnsi="Times New Roman" w:cs="Times New Roman"/>
          <w:sz w:val="27"/>
          <w:szCs w:val="27"/>
        </w:rPr>
        <w:t>24 января 2024</w:t>
      </w:r>
      <w:r>
        <w:rPr>
          <w:rFonts w:ascii="Times New Roman" w:eastAsia="Times New Roman" w:hAnsi="Times New Roman" w:cs="Times New Roman"/>
          <w:sz w:val="27"/>
          <w:szCs w:val="27"/>
        </w:rPr>
        <w:t xml:space="preserve">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Исполняющий обязанности м</w:t>
      </w:r>
      <w:r>
        <w:rPr>
          <w:rFonts w:ascii="Times New Roman" w:eastAsia="Times New Roman" w:hAnsi="Times New Roman" w:cs="Times New Roman"/>
          <w:sz w:val="27"/>
          <w:szCs w:val="27"/>
        </w:rPr>
        <w:t>ирово</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 xml:space="preserve"> судь</w:t>
      </w:r>
      <w:r>
        <w:rPr>
          <w:rFonts w:ascii="Times New Roman" w:eastAsia="Times New Roman" w:hAnsi="Times New Roman" w:cs="Times New Roman"/>
          <w:sz w:val="27"/>
          <w:szCs w:val="27"/>
        </w:rPr>
        <w:t>и судебного участка № 6</w:t>
      </w:r>
      <w:r>
        <w:rPr>
          <w:rFonts w:ascii="Times New Roman" w:eastAsia="Times New Roman" w:hAnsi="Times New Roman" w:cs="Times New Roman"/>
          <w:sz w:val="27"/>
          <w:szCs w:val="27"/>
        </w:rPr>
        <w:t xml:space="preserve"> Сургутского судебного района города окружного значения Сургута Ханты-Мансийского автономного округа – Югры Романова И.А., расположенного по адресу: Тюменская область, г. Сургут, ул. 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2 ст. 12.2 КоАП РФ, в отношении </w:t>
      </w:r>
      <w:r>
        <w:rPr>
          <w:rFonts w:ascii="Times New Roman" w:eastAsia="Times New Roman" w:hAnsi="Times New Roman" w:cs="Times New Roman"/>
          <w:sz w:val="27"/>
          <w:szCs w:val="27"/>
        </w:rPr>
        <w:t>Велиева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Гусейн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Гасан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оглы</w:t>
      </w:r>
      <w:r>
        <w:rPr>
          <w:rFonts w:ascii="Times New Roman" w:eastAsia="Times New Roman" w:hAnsi="Times New Roman" w:cs="Times New Roman"/>
          <w:sz w:val="27"/>
          <w:szCs w:val="27"/>
        </w:rPr>
        <w:t xml:space="preserve">, </w:t>
      </w:r>
      <w:r>
        <w:rPr>
          <w:rStyle w:val="cat-ExternalSystemDefinedgrp-45rplc-8"/>
          <w:rFonts w:ascii="Times New Roman" w:eastAsia="Times New Roman" w:hAnsi="Times New Roman" w:cs="Times New Roman"/>
          <w:sz w:val="27"/>
          <w:szCs w:val="27"/>
        </w:rPr>
        <w:t>...</w:t>
      </w:r>
      <w:r>
        <w:rPr>
          <w:rStyle w:val="cat-PassportDatagrp-27rplc-9"/>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гражданина РФ</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зарегистрированного по адресу: </w:t>
      </w:r>
      <w:r>
        <w:rPr>
          <w:rStyle w:val="cat-UserDefinedgrp-46rplc-11"/>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работающего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ву</w:t>
      </w:r>
      <w:r>
        <w:rPr>
          <w:rFonts w:ascii="Times New Roman" w:eastAsia="Times New Roman" w:hAnsi="Times New Roman" w:cs="Times New Roman"/>
          <w:sz w:val="27"/>
          <w:szCs w:val="27"/>
        </w:rPr>
        <w:t xml:space="preserve"> </w:t>
      </w:r>
      <w:r>
        <w:rPr>
          <w:rStyle w:val="cat-UserDefinedgrp-33rplc-15"/>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ind w:firstLine="567"/>
        <w:jc w:val="center"/>
        <w:rPr>
          <w:sz w:val="27"/>
          <w:szCs w:val="27"/>
        </w:rPr>
      </w:pPr>
      <w:r>
        <w:rPr>
          <w:sz w:val="27"/>
          <w:szCs w:val="27"/>
        </w:rPr>
        <w:tab/>
      </w:r>
      <w:r>
        <w:rPr>
          <w:rFonts w:ascii="Times New Roman" w:eastAsia="Times New Roman" w:hAnsi="Times New Roman" w:cs="Times New Roman"/>
          <w:sz w:val="27"/>
          <w:szCs w:val="27"/>
        </w:rPr>
        <w:t>установил:</w:t>
      </w:r>
    </w:p>
    <w:p>
      <w:pPr>
        <w:spacing w:before="0" w:after="0"/>
        <w:ind w:firstLine="567"/>
        <w:jc w:val="center"/>
        <w:rPr>
          <w:sz w:val="27"/>
          <w:szCs w:val="27"/>
        </w:rPr>
      </w:pPr>
    </w:p>
    <w:p>
      <w:pPr>
        <w:spacing w:before="0" w:after="0"/>
        <w:ind w:firstLine="567"/>
        <w:jc w:val="both"/>
        <w:rPr>
          <w:sz w:val="27"/>
          <w:szCs w:val="27"/>
        </w:rPr>
      </w:pPr>
      <w:r>
        <w:rPr>
          <w:rStyle w:val="cat-UserDefinedgrp-47rplc-17"/>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Велиев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Г.Г.о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нарушение п.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 управлял транспортным средством </w:t>
      </w:r>
      <w:r>
        <w:rPr>
          <w:rStyle w:val="cat-UserDefinedgrp-48rplc-23"/>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CarNumbergrp-30rplc-25"/>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оборудованным с применением материалов препятствующих или затрудняющих их идентификацию (государственный регистрационный знак </w:t>
      </w:r>
      <w:r>
        <w:rPr>
          <w:rFonts w:ascii="Times New Roman" w:eastAsia="Times New Roman" w:hAnsi="Times New Roman" w:cs="Times New Roman"/>
          <w:sz w:val="27"/>
          <w:szCs w:val="27"/>
        </w:rPr>
        <w:t>закрыт утеплителем</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Велиев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Г.Г.о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судебно</w:t>
      </w:r>
      <w:r>
        <w:rPr>
          <w:rFonts w:ascii="Times New Roman" w:eastAsia="Times New Roman" w:hAnsi="Times New Roman" w:cs="Times New Roman"/>
          <w:sz w:val="27"/>
          <w:szCs w:val="27"/>
        </w:rPr>
        <w:t>м заседании вину в совершении правонарушения признал, пояснил, что 11.12.2023 он возвращался из г. Нижневартовска, был сильный мороз 40 градусов, поэтому он закрыл капот утеплителем</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Защитник </w:t>
      </w:r>
      <w:r>
        <w:rPr>
          <w:rFonts w:ascii="Times New Roman" w:eastAsia="Times New Roman" w:hAnsi="Times New Roman" w:cs="Times New Roman"/>
          <w:sz w:val="27"/>
          <w:szCs w:val="27"/>
        </w:rPr>
        <w:t>Легостаев</w:t>
      </w:r>
      <w:r>
        <w:rPr>
          <w:rFonts w:ascii="Times New Roman" w:eastAsia="Times New Roman" w:hAnsi="Times New Roman" w:cs="Times New Roman"/>
          <w:sz w:val="27"/>
          <w:szCs w:val="27"/>
        </w:rPr>
        <w:t xml:space="preserve"> А.А. просил </w:t>
      </w:r>
      <w:r>
        <w:rPr>
          <w:rFonts w:ascii="Times New Roman" w:eastAsia="Times New Roman" w:hAnsi="Times New Roman" w:cs="Times New Roman"/>
          <w:sz w:val="27"/>
          <w:szCs w:val="27"/>
        </w:rPr>
        <w:t xml:space="preserve">приобщить к материалам дела: трудовой договор №11 от 10.06.2023, справку об инвалидности, копию товарно-транспортной накладной, сведения о погодных условиях. Также просил </w:t>
      </w:r>
      <w:r>
        <w:rPr>
          <w:rFonts w:ascii="Times New Roman" w:eastAsia="Times New Roman" w:hAnsi="Times New Roman" w:cs="Times New Roman"/>
          <w:sz w:val="27"/>
          <w:szCs w:val="27"/>
        </w:rPr>
        <w:t xml:space="preserve">уточнить событие правонарушения, поскольку в </w:t>
      </w:r>
      <w:r>
        <w:rPr>
          <w:rFonts w:ascii="Times New Roman" w:eastAsia="Times New Roman" w:hAnsi="Times New Roman" w:cs="Times New Roman"/>
          <w:sz w:val="27"/>
          <w:szCs w:val="27"/>
        </w:rPr>
        <w:t>протокол</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об административном правонарушении 86 ХМ </w:t>
      </w:r>
      <w:r>
        <w:rPr>
          <w:rFonts w:ascii="Times New Roman" w:eastAsia="Times New Roman" w:hAnsi="Times New Roman" w:cs="Times New Roman"/>
          <w:sz w:val="27"/>
          <w:szCs w:val="27"/>
        </w:rPr>
        <w:t>567598</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11</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12</w:t>
      </w:r>
      <w:r>
        <w:rPr>
          <w:rFonts w:ascii="Times New Roman" w:eastAsia="Times New Roman" w:hAnsi="Times New Roman" w:cs="Times New Roman"/>
          <w:sz w:val="27"/>
          <w:szCs w:val="27"/>
        </w:rPr>
        <w:t>.202</w:t>
      </w:r>
      <w:r>
        <w:rPr>
          <w:rFonts w:ascii="Times New Roman" w:eastAsia="Times New Roman" w:hAnsi="Times New Roman" w:cs="Times New Roman"/>
          <w:sz w:val="27"/>
          <w:szCs w:val="27"/>
        </w:rPr>
        <w:t>3</w:t>
      </w:r>
      <w:r>
        <w:rPr>
          <w:rFonts w:ascii="Times New Roman" w:eastAsia="Times New Roman" w:hAnsi="Times New Roman" w:cs="Times New Roman"/>
          <w:sz w:val="27"/>
          <w:szCs w:val="27"/>
        </w:rPr>
        <w:t>г.</w:t>
      </w:r>
      <w:r>
        <w:rPr>
          <w:rFonts w:ascii="Times New Roman" w:eastAsia="Times New Roman" w:hAnsi="Times New Roman" w:cs="Times New Roman"/>
          <w:sz w:val="27"/>
          <w:szCs w:val="27"/>
        </w:rPr>
        <w:t xml:space="preserve"> указано, что </w:t>
      </w:r>
      <w:r>
        <w:rPr>
          <w:rFonts w:ascii="Times New Roman" w:eastAsia="Times New Roman" w:hAnsi="Times New Roman" w:cs="Times New Roman"/>
          <w:sz w:val="27"/>
          <w:szCs w:val="27"/>
        </w:rPr>
        <w:t>Велиев</w:t>
      </w:r>
      <w:r>
        <w:rPr>
          <w:rFonts w:ascii="Times New Roman" w:eastAsia="Times New Roman" w:hAnsi="Times New Roman" w:cs="Times New Roman"/>
          <w:sz w:val="27"/>
          <w:szCs w:val="27"/>
        </w:rPr>
        <w:t xml:space="preserve"> Г.Г. о управлял транспортным средством без переднего государственного регистрационного знака. Вместе с тем, передний регистрационный знак находился </w:t>
      </w:r>
      <w:r>
        <w:rPr>
          <w:rFonts w:ascii="Times New Roman" w:eastAsia="Times New Roman" w:hAnsi="Times New Roman" w:cs="Times New Roman"/>
          <w:sz w:val="27"/>
          <w:szCs w:val="27"/>
        </w:rPr>
        <w:t xml:space="preserve">на автомобиле </w:t>
      </w:r>
      <w:r>
        <w:rPr>
          <w:rFonts w:ascii="Times New Roman" w:eastAsia="Times New Roman" w:hAnsi="Times New Roman" w:cs="Times New Roman"/>
          <w:sz w:val="27"/>
          <w:szCs w:val="27"/>
        </w:rPr>
        <w:t>на предусмотренном месте, но был закрыт утеплителем, поскольку в тот день был сильный мороз</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Велиев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выполнян</w:t>
      </w:r>
      <w:r>
        <w:rPr>
          <w:rFonts w:ascii="Times New Roman" w:eastAsia="Times New Roman" w:hAnsi="Times New Roman" w:cs="Times New Roman"/>
          <w:sz w:val="27"/>
          <w:szCs w:val="27"/>
        </w:rPr>
        <w:t xml:space="preserve"> рейс из Нижневартовска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Велиев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Г.Г.о</w:t>
      </w:r>
      <w:r>
        <w:rPr>
          <w:rFonts w:ascii="Times New Roman" w:eastAsia="Times New Roman" w:hAnsi="Times New Roman" w:cs="Times New Roman"/>
          <w:sz w:val="27"/>
          <w:szCs w:val="27"/>
        </w:rPr>
        <w:t xml:space="preserve"> работает водителем по трудовому договору у </w:t>
      </w:r>
      <w:r>
        <w:rPr>
          <w:rStyle w:val="cat-OrganizationNamegrp-28rplc-36"/>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 работа является единственным источником дохода для него и его семьи, он является инвалидом 3 группы. Ранее привлекался к административной ответственности за нарушение ПДД, но штрафы все уплачены. Выводы для себя сделал, обязуется не совершать правонарушения.</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вины </w:t>
      </w:r>
      <w:r>
        <w:rPr>
          <w:rFonts w:ascii="Times New Roman" w:eastAsia="Times New Roman" w:hAnsi="Times New Roman" w:cs="Times New Roman"/>
          <w:sz w:val="27"/>
          <w:szCs w:val="27"/>
        </w:rPr>
        <w:t>Велиева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Г.Г.о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правонарушении </w:t>
      </w:r>
      <w:r>
        <w:rPr>
          <w:rFonts w:ascii="Times New Roman" w:eastAsia="Times New Roman" w:hAnsi="Times New Roman" w:cs="Times New Roman"/>
          <w:sz w:val="27"/>
          <w:szCs w:val="27"/>
        </w:rPr>
        <w:t xml:space="preserve">86 </w:t>
      </w:r>
      <w:r>
        <w:rPr>
          <w:rFonts w:ascii="Times New Roman" w:eastAsia="Times New Roman" w:hAnsi="Times New Roman" w:cs="Times New Roman"/>
          <w:sz w:val="27"/>
          <w:szCs w:val="27"/>
        </w:rPr>
        <w:t>ХМ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567598</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11</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12</w:t>
      </w:r>
      <w:r>
        <w:rPr>
          <w:rFonts w:ascii="Times New Roman" w:eastAsia="Times New Roman" w:hAnsi="Times New Roman" w:cs="Times New Roman"/>
          <w:sz w:val="27"/>
          <w:szCs w:val="27"/>
        </w:rPr>
        <w:t>.20</w:t>
      </w:r>
      <w:r>
        <w:rPr>
          <w:rFonts w:ascii="Times New Roman" w:eastAsia="Times New Roman" w:hAnsi="Times New Roman" w:cs="Times New Roman"/>
          <w:sz w:val="27"/>
          <w:szCs w:val="27"/>
        </w:rPr>
        <w:t>2</w:t>
      </w:r>
      <w:r>
        <w:rPr>
          <w:rFonts w:ascii="Times New Roman" w:eastAsia="Times New Roman" w:hAnsi="Times New Roman" w:cs="Times New Roman"/>
          <w:sz w:val="27"/>
          <w:szCs w:val="27"/>
        </w:rPr>
        <w:t>3</w:t>
      </w:r>
      <w:r>
        <w:rPr>
          <w:rFonts w:ascii="Times New Roman" w:eastAsia="Times New Roman" w:hAnsi="Times New Roman" w:cs="Times New Roman"/>
          <w:sz w:val="27"/>
          <w:szCs w:val="27"/>
        </w:rPr>
        <w:t>г.</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фотографи</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транспортного средства </w:t>
      </w:r>
      <w:r>
        <w:rPr>
          <w:rFonts w:ascii="Times New Roman" w:eastAsia="Times New Roman" w:hAnsi="Times New Roman" w:cs="Times New Roman"/>
          <w:sz w:val="27"/>
          <w:szCs w:val="27"/>
        </w:rPr>
        <w:t xml:space="preserve">Газель 270710, </w:t>
      </w:r>
      <w:r>
        <w:rPr>
          <w:rFonts w:ascii="Times New Roman" w:eastAsia="Times New Roman" w:hAnsi="Times New Roman" w:cs="Times New Roman"/>
          <w:sz w:val="27"/>
          <w:szCs w:val="27"/>
        </w:rPr>
        <w:t>согласно которой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государственны</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регистрационны</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знак</w:t>
      </w:r>
      <w:r>
        <w:rPr>
          <w:rFonts w:ascii="Times New Roman" w:eastAsia="Times New Roman" w:hAnsi="Times New Roman" w:cs="Times New Roman"/>
          <w:sz w:val="27"/>
          <w:szCs w:val="27"/>
        </w:rPr>
        <w:t>и отсутствуют</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-рапорт ИДПС </w:t>
      </w:r>
      <w:r>
        <w:rPr>
          <w:rFonts w:ascii="Times New Roman" w:eastAsia="Times New Roman" w:hAnsi="Times New Roman" w:cs="Times New Roman"/>
          <w:sz w:val="27"/>
          <w:szCs w:val="27"/>
        </w:rPr>
        <w:t>ОБ</w:t>
      </w:r>
      <w:r>
        <w:rPr>
          <w:rFonts w:ascii="Times New Roman" w:eastAsia="Times New Roman" w:hAnsi="Times New Roman" w:cs="Times New Roman"/>
          <w:sz w:val="27"/>
          <w:szCs w:val="27"/>
        </w:rPr>
        <w:t xml:space="preserve">ДПС ГИБДД </w:t>
      </w: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МВД России</w:t>
      </w:r>
      <w:r>
        <w:rPr>
          <w:rFonts w:ascii="Times New Roman" w:eastAsia="Times New Roman" w:hAnsi="Times New Roman" w:cs="Times New Roman"/>
          <w:sz w:val="27"/>
          <w:szCs w:val="27"/>
        </w:rPr>
        <w:t xml:space="preserve"> по г. </w:t>
      </w:r>
      <w:r>
        <w:rPr>
          <w:rFonts w:ascii="Times New Roman" w:eastAsia="Times New Roman" w:hAnsi="Times New Roman" w:cs="Times New Roman"/>
          <w:sz w:val="27"/>
          <w:szCs w:val="27"/>
        </w:rPr>
        <w:t xml:space="preserve">Сургуту от </w:t>
      </w:r>
      <w:r>
        <w:rPr>
          <w:rFonts w:ascii="Times New Roman" w:eastAsia="Times New Roman" w:hAnsi="Times New Roman" w:cs="Times New Roman"/>
          <w:sz w:val="27"/>
          <w:szCs w:val="27"/>
        </w:rPr>
        <w:t>11</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12</w:t>
      </w:r>
      <w:r>
        <w:rPr>
          <w:rFonts w:ascii="Times New Roman" w:eastAsia="Times New Roman" w:hAnsi="Times New Roman" w:cs="Times New Roman"/>
          <w:sz w:val="27"/>
          <w:szCs w:val="27"/>
        </w:rPr>
        <w:t>.2023г</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Изучив представленные документы суд признает их относимыми, допустимыми и достоверными доказательствами, так как они составлены уполномоченными на то лицами, надлежащим образом оформлены и полностью согласуются между собой.</w:t>
      </w:r>
    </w:p>
    <w:p>
      <w:pPr>
        <w:spacing w:before="0" w:after="0"/>
        <w:ind w:firstLine="708"/>
        <w:jc w:val="both"/>
        <w:rPr>
          <w:sz w:val="27"/>
          <w:szCs w:val="27"/>
        </w:rPr>
      </w:pPr>
      <w:r>
        <w:rPr>
          <w:rFonts w:ascii="Times New Roman" w:eastAsia="Times New Roman" w:hAnsi="Times New Roman" w:cs="Times New Roman"/>
          <w:sz w:val="27"/>
          <w:szCs w:val="27"/>
        </w:rPr>
        <w:t>Согласно п.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pPr>
        <w:spacing w:before="0" w:after="0"/>
        <w:ind w:firstLine="708"/>
        <w:jc w:val="both"/>
        <w:rPr>
          <w:sz w:val="27"/>
          <w:szCs w:val="27"/>
        </w:rPr>
      </w:pPr>
      <w:r>
        <w:rPr>
          <w:rFonts w:ascii="Times New Roman" w:eastAsia="Times New Roman" w:hAnsi="Times New Roman" w:cs="Times New Roman"/>
          <w:sz w:val="27"/>
          <w:szCs w:val="27"/>
        </w:rPr>
        <w:t>Согласно п. 11 Основных положений по допуску транспортных средств к эксплуатации и обязанностей должностных лиц по обеспечению безопасности дорожного движения, запрещается эксплуатация транспортных средств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силу пункта 7.15 Перечня неисправностей и условий, при которых запрещается эксплуатация транспортных средств, запрещается эксплуатация транспортного средства, если его государственный регистрационный знак или способ его установки не отвечает ГОСТу Р 50577-93.</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Согласно </w:t>
      </w:r>
      <w:r>
        <w:rPr>
          <w:rFonts w:ascii="Times New Roman" w:eastAsia="Times New Roman" w:hAnsi="Times New Roman" w:cs="Times New Roman"/>
          <w:sz w:val="27"/>
          <w:szCs w:val="27"/>
        </w:rPr>
        <w:t>пункту</w:t>
      </w:r>
      <w:r>
        <w:rPr>
          <w:rFonts w:ascii="Times New Roman" w:eastAsia="Times New Roman" w:hAnsi="Times New Roman" w:cs="Times New Roman"/>
          <w:sz w:val="27"/>
          <w:szCs w:val="27"/>
        </w:rPr>
        <w:t xml:space="preserve"> И.5 </w:t>
      </w:r>
      <w:hyperlink r:id="rId4" w:anchor="/document/12142212/entry/0" w:history="1">
        <w:r>
          <w:rPr>
            <w:rFonts w:ascii="Times New Roman" w:eastAsia="Times New Roman" w:hAnsi="Times New Roman" w:cs="Times New Roman"/>
            <w:color w:val="0000EE"/>
            <w:sz w:val="27"/>
            <w:szCs w:val="27"/>
          </w:rPr>
          <w:t>ГОСТ Р 50577-93</w:t>
        </w:r>
      </w:hyperlink>
      <w:r>
        <w:rPr>
          <w:rFonts w:ascii="Times New Roman" w:eastAsia="Times New Roman" w:hAnsi="Times New Roman" w:cs="Times New Roman"/>
          <w:sz w:val="27"/>
          <w:szCs w:val="27"/>
        </w:rPr>
        <w:t xml:space="preserve"> "Государственный стандарт Российской Федерации. Знаки государственные регистрационные транспортных средств. Типы и основные размеры. Технические требования", утвержденного постановлением Госстандарта России от 29 июня 1993 года N 165, не допускается закрывать знак органическим стеклом или другими материалами.</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соответствии с п.4 Постановления Пленума Верховного Суда РФ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объективную сторону состава данного административного правонарушения, в частности,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Pr>
          <w:rFonts w:ascii="Times New Roman" w:eastAsia="Times New Roman" w:hAnsi="Times New Roman" w:cs="Times New Roman"/>
          <w:sz w:val="27"/>
          <w:szCs w:val="27"/>
        </w:rPr>
        <w:t>самозагрязнение</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Судом установлено, что </w:t>
      </w:r>
      <w:r>
        <w:rPr>
          <w:rFonts w:ascii="Times New Roman" w:eastAsia="Times New Roman" w:hAnsi="Times New Roman" w:cs="Times New Roman"/>
          <w:sz w:val="27"/>
          <w:szCs w:val="27"/>
        </w:rPr>
        <w:t>Велиев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Г.Г.о</w:t>
      </w:r>
      <w:r>
        <w:rPr>
          <w:rFonts w:ascii="Times New Roman" w:eastAsia="Times New Roman" w:hAnsi="Times New Roman" w:cs="Times New Roman"/>
          <w:sz w:val="27"/>
          <w:szCs w:val="27"/>
        </w:rPr>
        <w:t xml:space="preserve"> управлял транспортным средством, на котором </w:t>
      </w:r>
      <w:r>
        <w:rPr>
          <w:rFonts w:ascii="Times New Roman" w:eastAsia="Times New Roman" w:hAnsi="Times New Roman" w:cs="Times New Roman"/>
          <w:sz w:val="27"/>
          <w:szCs w:val="27"/>
        </w:rPr>
        <w:t>передний</w:t>
      </w:r>
      <w:r>
        <w:rPr>
          <w:rFonts w:ascii="Times New Roman" w:eastAsia="Times New Roman" w:hAnsi="Times New Roman" w:cs="Times New Roman"/>
          <w:sz w:val="27"/>
          <w:szCs w:val="27"/>
        </w:rPr>
        <w:t xml:space="preserve"> государственны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регистрационны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знак </w:t>
      </w:r>
      <w:r>
        <w:rPr>
          <w:rFonts w:ascii="Times New Roman" w:eastAsia="Times New Roman" w:hAnsi="Times New Roman" w:cs="Times New Roman"/>
          <w:sz w:val="27"/>
          <w:szCs w:val="27"/>
        </w:rPr>
        <w:t xml:space="preserve">был </w:t>
      </w:r>
      <w:r>
        <w:rPr>
          <w:rFonts w:ascii="Times New Roman" w:eastAsia="Times New Roman" w:hAnsi="Times New Roman" w:cs="Times New Roman"/>
          <w:sz w:val="27"/>
          <w:szCs w:val="27"/>
        </w:rPr>
        <w:t>видоизменен</w:t>
      </w:r>
      <w:r>
        <w:rPr>
          <w:rFonts w:ascii="Times New Roman" w:eastAsia="Times New Roman" w:hAnsi="Times New Roman" w:cs="Times New Roman"/>
          <w:i/>
          <w:iCs/>
          <w:sz w:val="27"/>
          <w:szCs w:val="27"/>
        </w:rPr>
        <w:t>:</w:t>
      </w:r>
      <w:r>
        <w:rPr>
          <w:rFonts w:ascii="Times New Roman" w:eastAsia="Times New Roman" w:hAnsi="Times New Roman" w:cs="Times New Roman"/>
          <w:i/>
          <w:iCs/>
          <w:sz w:val="27"/>
          <w:szCs w:val="27"/>
        </w:rPr>
        <w:t xml:space="preserve"> </w:t>
      </w:r>
      <w:r>
        <w:rPr>
          <w:rFonts w:ascii="Times New Roman" w:eastAsia="Times New Roman" w:hAnsi="Times New Roman" w:cs="Times New Roman"/>
          <w:sz w:val="27"/>
          <w:szCs w:val="27"/>
        </w:rPr>
        <w:t>был скрыт материалом</w:t>
      </w:r>
      <w:r>
        <w:rPr>
          <w:rFonts w:ascii="Times New Roman" w:eastAsia="Times New Roman" w:hAnsi="Times New Roman" w:cs="Times New Roman"/>
          <w:sz w:val="27"/>
          <w:szCs w:val="27"/>
        </w:rPr>
        <w:t xml:space="preserve">, что свидетельствует об умышленных действиях </w:t>
      </w:r>
      <w:r>
        <w:rPr>
          <w:rFonts w:ascii="Times New Roman" w:eastAsia="Times New Roman" w:hAnsi="Times New Roman" w:cs="Times New Roman"/>
          <w:sz w:val="27"/>
          <w:szCs w:val="27"/>
        </w:rPr>
        <w:t>Велиева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Г.Г.о</w:t>
      </w:r>
      <w:r>
        <w:rPr>
          <w:rFonts w:ascii="Times New Roman" w:eastAsia="Times New Roman" w:hAnsi="Times New Roman" w:cs="Times New Roman"/>
          <w:sz w:val="27"/>
          <w:szCs w:val="27"/>
        </w:rPr>
        <w:t xml:space="preserve"> связанных с управлением транспортным средством, на котором</w:t>
      </w:r>
      <w:r>
        <w:rPr>
          <w:rFonts w:ascii="Times New Roman" w:eastAsia="Times New Roman" w:hAnsi="Times New Roman" w:cs="Times New Roman"/>
          <w:sz w:val="27"/>
          <w:szCs w:val="27"/>
        </w:rPr>
        <w:t xml:space="preserve"> передний</w:t>
      </w:r>
      <w:r>
        <w:rPr>
          <w:rFonts w:ascii="Times New Roman" w:eastAsia="Times New Roman" w:hAnsi="Times New Roman" w:cs="Times New Roman"/>
          <w:sz w:val="27"/>
          <w:szCs w:val="27"/>
        </w:rPr>
        <w:t xml:space="preserve"> государственны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регистрационны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знак </w:t>
      </w:r>
      <w:r>
        <w:rPr>
          <w:rFonts w:ascii="Times New Roman" w:eastAsia="Times New Roman" w:hAnsi="Times New Roman" w:cs="Times New Roman"/>
          <w:sz w:val="27"/>
          <w:szCs w:val="27"/>
        </w:rPr>
        <w:t>оборудован с применением устройств</w:t>
      </w:r>
      <w:r>
        <w:rPr>
          <w:rFonts w:ascii="Times New Roman" w:eastAsia="Times New Roman" w:hAnsi="Times New Roman" w:cs="Times New Roman"/>
          <w:sz w:val="27"/>
          <w:szCs w:val="27"/>
        </w:rPr>
        <w:t>, что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препятству</w:t>
      </w:r>
      <w:r>
        <w:rPr>
          <w:rFonts w:ascii="Times New Roman" w:eastAsia="Times New Roman" w:hAnsi="Times New Roman" w:cs="Times New Roman"/>
          <w:sz w:val="27"/>
          <w:szCs w:val="27"/>
        </w:rPr>
        <w:t xml:space="preserve">ет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его</w:t>
      </w:r>
      <w:r>
        <w:rPr>
          <w:rFonts w:ascii="Times New Roman" w:eastAsia="Times New Roman" w:hAnsi="Times New Roman" w:cs="Times New Roman"/>
          <w:sz w:val="27"/>
          <w:szCs w:val="27"/>
        </w:rPr>
        <w:t xml:space="preserve"> идентификации. </w:t>
      </w:r>
    </w:p>
    <w:p>
      <w:pPr>
        <w:spacing w:before="0" w:after="0"/>
        <w:ind w:firstLine="567"/>
        <w:jc w:val="both"/>
        <w:rPr>
          <w:sz w:val="27"/>
          <w:szCs w:val="27"/>
        </w:rPr>
      </w:pPr>
      <w:r>
        <w:rPr>
          <w:rFonts w:ascii="Times New Roman" w:eastAsia="Times New Roman" w:hAnsi="Times New Roman" w:cs="Times New Roman"/>
          <w:sz w:val="27"/>
          <w:szCs w:val="27"/>
        </w:rPr>
        <w:t>Исходя из установленных событий правонарушения, учитывая, что изложенное в протоколе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об административном правонарушении 86 ХМ </w:t>
      </w:r>
      <w:r>
        <w:rPr>
          <w:rFonts w:ascii="Times New Roman" w:eastAsia="Times New Roman" w:hAnsi="Times New Roman" w:cs="Times New Roman"/>
          <w:sz w:val="27"/>
          <w:szCs w:val="27"/>
        </w:rPr>
        <w:t>567598</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11</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12</w:t>
      </w:r>
      <w:r>
        <w:rPr>
          <w:rFonts w:ascii="Times New Roman" w:eastAsia="Times New Roman" w:hAnsi="Times New Roman" w:cs="Times New Roman"/>
          <w:sz w:val="27"/>
          <w:szCs w:val="27"/>
        </w:rPr>
        <w:t>.202</w:t>
      </w:r>
      <w:r>
        <w:rPr>
          <w:rFonts w:ascii="Times New Roman" w:eastAsia="Times New Roman" w:hAnsi="Times New Roman" w:cs="Times New Roman"/>
          <w:sz w:val="27"/>
          <w:szCs w:val="27"/>
        </w:rPr>
        <w:t>3</w:t>
      </w:r>
      <w:r>
        <w:rPr>
          <w:rFonts w:ascii="Times New Roman" w:eastAsia="Times New Roman" w:hAnsi="Times New Roman" w:cs="Times New Roman"/>
          <w:sz w:val="27"/>
          <w:szCs w:val="27"/>
        </w:rPr>
        <w:t>г</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нарушение в виде управления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Велиевым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Г.Г.о</w:t>
      </w:r>
      <w:r>
        <w:rPr>
          <w:rFonts w:ascii="Times New Roman" w:eastAsia="Times New Roman" w:hAnsi="Times New Roman" w:cs="Times New Roman"/>
          <w:sz w:val="27"/>
          <w:szCs w:val="27"/>
        </w:rPr>
        <w:t xml:space="preserve"> транспортным средством </w:t>
      </w:r>
      <w:r>
        <w:rPr>
          <w:rFonts w:ascii="Times New Roman" w:eastAsia="Times New Roman" w:hAnsi="Times New Roman" w:cs="Times New Roman"/>
          <w:sz w:val="27"/>
          <w:szCs w:val="27"/>
        </w:rPr>
        <w:t>Газель 270710</w:t>
      </w:r>
      <w:r>
        <w:rPr>
          <w:rFonts w:ascii="Times New Roman" w:eastAsia="Times New Roman" w:hAnsi="Times New Roman" w:cs="Times New Roman"/>
          <w:sz w:val="27"/>
          <w:szCs w:val="27"/>
        </w:rPr>
        <w:t xml:space="preserve">, </w:t>
      </w:r>
      <w:r>
        <w:rPr>
          <w:rStyle w:val="cat-CarNumbergrp-30rplc-55"/>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без переднего государственного регистрационного знака не нашло своего подтверждения</w:t>
      </w:r>
      <w:r>
        <w:rPr>
          <w:rFonts w:ascii="Times New Roman" w:eastAsia="Times New Roman" w:hAnsi="Times New Roman" w:cs="Times New Roman"/>
          <w:sz w:val="27"/>
          <w:szCs w:val="27"/>
        </w:rPr>
        <w:t xml:space="preserve"> в ходе судебного заседания</w:t>
      </w:r>
      <w:r>
        <w:rPr>
          <w:rFonts w:ascii="Times New Roman" w:eastAsia="Times New Roman" w:hAnsi="Times New Roman" w:cs="Times New Roman"/>
          <w:sz w:val="27"/>
          <w:szCs w:val="27"/>
        </w:rPr>
        <w:t xml:space="preserve">, мировой судья считает необходимым квалифицировать действия </w:t>
      </w:r>
      <w:r>
        <w:rPr>
          <w:rFonts w:ascii="Times New Roman" w:eastAsia="Times New Roman" w:hAnsi="Times New Roman" w:cs="Times New Roman"/>
          <w:sz w:val="27"/>
          <w:szCs w:val="27"/>
        </w:rPr>
        <w:t>Велиева</w:t>
      </w:r>
      <w:r>
        <w:rPr>
          <w:rFonts w:ascii="Times New Roman" w:eastAsia="Times New Roman" w:hAnsi="Times New Roman" w:cs="Times New Roman"/>
          <w:sz w:val="27"/>
          <w:szCs w:val="27"/>
        </w:rPr>
        <w:t xml:space="preserve"> Г.Г. как </w:t>
      </w:r>
      <w:r>
        <w:rPr>
          <w:rFonts w:ascii="Times New Roman" w:eastAsia="Times New Roman" w:hAnsi="Times New Roman" w:cs="Times New Roman"/>
          <w:sz w:val="27"/>
          <w:szCs w:val="27"/>
        </w:rPr>
        <w:t>управление транспортным средством</w:t>
      </w:r>
      <w:r>
        <w:rPr>
          <w:rFonts w:ascii="Roboto" w:eastAsia="Roboto" w:hAnsi="Roboto" w:cs="Roboto"/>
          <w:sz w:val="27"/>
          <w:szCs w:val="27"/>
        </w:rPr>
        <w:t xml:space="preserve"> </w:t>
      </w:r>
      <w:r>
        <w:rPr>
          <w:rFonts w:ascii="Times New Roman" w:eastAsia="Times New Roman" w:hAnsi="Times New Roman" w:cs="Times New Roman"/>
          <w:sz w:val="27"/>
          <w:szCs w:val="27"/>
        </w:rPr>
        <w:t xml:space="preserve">с государственными регистрационными знаками, </w:t>
      </w:r>
      <w:r>
        <w:rPr>
          <w:rFonts w:ascii="Times New Roman" w:eastAsia="Times New Roman" w:hAnsi="Times New Roman" w:cs="Times New Roman"/>
          <w:sz w:val="27"/>
          <w:szCs w:val="27"/>
        </w:rPr>
        <w:t>видоизмененными</w:t>
      </w:r>
      <w:r>
        <w:rPr>
          <w:rFonts w:ascii="Times New Roman" w:eastAsia="Times New Roman" w:hAnsi="Times New Roman" w:cs="Times New Roman"/>
          <w:sz w:val="27"/>
          <w:szCs w:val="27"/>
        </w:rPr>
        <w:t xml:space="preserve"> или оборудованными с применением устройств или материалов, препятствующих идентификации государственных регистрационных знаков либо позволяющих их </w:t>
      </w:r>
      <w:r>
        <w:rPr>
          <w:rFonts w:ascii="Times New Roman" w:eastAsia="Times New Roman" w:hAnsi="Times New Roman" w:cs="Times New Roman"/>
          <w:sz w:val="27"/>
          <w:szCs w:val="27"/>
        </w:rPr>
        <w:t>видоизменить</w:t>
      </w:r>
      <w:r>
        <w:rPr>
          <w:rFonts w:ascii="Times New Roman" w:eastAsia="Times New Roman" w:hAnsi="Times New Roman" w:cs="Times New Roman"/>
          <w:sz w:val="27"/>
          <w:szCs w:val="27"/>
        </w:rPr>
        <w:t xml:space="preserve"> или скрыть</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Согласно п. 2.3.1 названных Правил водитель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в том числе и установку на транспортном средстве регистрационных знаков.</w:t>
      </w:r>
    </w:p>
    <w:p>
      <w:pPr>
        <w:spacing w:before="0" w:after="0"/>
        <w:ind w:firstLine="708"/>
        <w:jc w:val="both"/>
        <w:rPr>
          <w:sz w:val="27"/>
          <w:szCs w:val="27"/>
        </w:rPr>
      </w:pPr>
      <w:r>
        <w:rPr>
          <w:rFonts w:ascii="Times New Roman" w:eastAsia="Times New Roman" w:hAnsi="Times New Roman" w:cs="Times New Roman"/>
          <w:sz w:val="27"/>
          <w:szCs w:val="27"/>
        </w:rPr>
        <w:t>С</w:t>
      </w:r>
      <w:r>
        <w:rPr>
          <w:rFonts w:ascii="Times New Roman" w:eastAsia="Times New Roman" w:hAnsi="Times New Roman" w:cs="Times New Roman"/>
          <w:sz w:val="27"/>
          <w:szCs w:val="27"/>
        </w:rPr>
        <w:t xml:space="preserve">уд квалифицирует действия </w:t>
      </w:r>
      <w:r>
        <w:rPr>
          <w:rFonts w:ascii="Times New Roman" w:eastAsia="Times New Roman" w:hAnsi="Times New Roman" w:cs="Times New Roman"/>
          <w:sz w:val="27"/>
          <w:szCs w:val="27"/>
        </w:rPr>
        <w:t>Велиева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Г.Г.о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 ч. 2 ст.12.2 Кодекса РФ об административных правонарушениях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управление транспортным средством</w:t>
      </w:r>
      <w:r>
        <w:rPr>
          <w:rFonts w:ascii="Roboto" w:eastAsia="Roboto" w:hAnsi="Roboto" w:cs="Roboto"/>
          <w:sz w:val="27"/>
          <w:szCs w:val="27"/>
        </w:rPr>
        <w:t xml:space="preserve"> </w:t>
      </w:r>
      <w:r>
        <w:rPr>
          <w:rFonts w:ascii="Times New Roman" w:eastAsia="Times New Roman" w:hAnsi="Times New Roman" w:cs="Times New Roman"/>
          <w:sz w:val="27"/>
          <w:szCs w:val="27"/>
        </w:rPr>
        <w:t xml:space="preserve">с государственными регистрационными знаками, </w:t>
      </w:r>
      <w:r>
        <w:rPr>
          <w:rFonts w:ascii="Times New Roman" w:eastAsia="Times New Roman" w:hAnsi="Times New Roman" w:cs="Times New Roman"/>
          <w:sz w:val="27"/>
          <w:szCs w:val="27"/>
        </w:rPr>
        <w:t>видоизмененными</w:t>
      </w:r>
      <w:r>
        <w:rPr>
          <w:rFonts w:ascii="Times New Roman" w:eastAsia="Times New Roman" w:hAnsi="Times New Roman" w:cs="Times New Roman"/>
          <w:sz w:val="27"/>
          <w:szCs w:val="27"/>
        </w:rPr>
        <w:t xml:space="preserve"> или </w:t>
      </w:r>
      <w:r>
        <w:rPr>
          <w:rFonts w:ascii="Times New Roman" w:eastAsia="Times New Roman" w:hAnsi="Times New Roman" w:cs="Times New Roman"/>
          <w:sz w:val="27"/>
          <w:szCs w:val="27"/>
        </w:rPr>
        <w:t xml:space="preserve">оборудованными с применением устройств или материалов, препятствующих идентификации </w:t>
      </w:r>
      <w:r>
        <w:rPr>
          <w:rFonts w:ascii="Times New Roman" w:eastAsia="Times New Roman" w:hAnsi="Times New Roman" w:cs="Times New Roman"/>
          <w:sz w:val="27"/>
          <w:szCs w:val="27"/>
        </w:rPr>
        <w:t>государственных регистрационных знаков</w:t>
      </w:r>
      <w:r>
        <w:rPr>
          <w:rFonts w:ascii="Times New Roman" w:eastAsia="Times New Roman" w:hAnsi="Times New Roman" w:cs="Times New Roman"/>
          <w:sz w:val="27"/>
          <w:szCs w:val="27"/>
        </w:rPr>
        <w:t xml:space="preserve"> либо позволяющих их </w:t>
      </w:r>
      <w:r>
        <w:rPr>
          <w:rFonts w:ascii="Times New Roman" w:eastAsia="Times New Roman" w:hAnsi="Times New Roman" w:cs="Times New Roman"/>
          <w:sz w:val="27"/>
          <w:szCs w:val="27"/>
        </w:rPr>
        <w:t>видоизменить</w:t>
      </w:r>
      <w:r>
        <w:rPr>
          <w:rFonts w:ascii="Times New Roman" w:eastAsia="Times New Roman" w:hAnsi="Times New Roman" w:cs="Times New Roman"/>
          <w:sz w:val="27"/>
          <w:szCs w:val="27"/>
        </w:rPr>
        <w:t xml:space="preserve"> или скрыть</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Срок давности привлечения к административной ответственности не истек, протокол об административном правонарушении и другие материалы дела составлены в соответствии с требованиями закона, правомочным лицом.</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Обстоятельств</w:t>
      </w:r>
      <w:r>
        <w:rPr>
          <w:rFonts w:ascii="Times New Roman" w:eastAsia="Times New Roman" w:hAnsi="Times New Roman" w:cs="Times New Roman"/>
          <w:sz w:val="27"/>
          <w:szCs w:val="27"/>
        </w:rPr>
        <w:t>ом</w:t>
      </w:r>
      <w:r>
        <w:rPr>
          <w:rFonts w:ascii="Times New Roman" w:eastAsia="Times New Roman" w:hAnsi="Times New Roman" w:cs="Times New Roman"/>
          <w:sz w:val="27"/>
          <w:szCs w:val="27"/>
        </w:rPr>
        <w:t>, смягчающи</w:t>
      </w:r>
      <w:r>
        <w:rPr>
          <w:rFonts w:ascii="Times New Roman" w:eastAsia="Times New Roman" w:hAnsi="Times New Roman" w:cs="Times New Roman"/>
          <w:sz w:val="27"/>
          <w:szCs w:val="27"/>
        </w:rPr>
        <w:t>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ответственность лица, в отношении которого ведется производство по делу об административном правонарушении, суд</w:t>
      </w:r>
      <w:r>
        <w:rPr>
          <w:rFonts w:ascii="Times New Roman" w:eastAsia="Times New Roman" w:hAnsi="Times New Roman" w:cs="Times New Roman"/>
          <w:sz w:val="27"/>
          <w:szCs w:val="27"/>
        </w:rPr>
        <w:t xml:space="preserve"> признает наличие инвалидности 3 группы</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w:t>
      </w:r>
      <w:r>
        <w:rPr>
          <w:rFonts w:ascii="Times New Roman" w:eastAsia="Times New Roman" w:hAnsi="Times New Roman" w:cs="Times New Roman"/>
          <w:sz w:val="27"/>
          <w:szCs w:val="27"/>
        </w:rPr>
        <w:t>Велиев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Г.Г.о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течении года привлекался к административной ответственности за нарушение Правил дорожного движения, по которым срок, предусмотренный ст. 4.6 КоАП РФ, не истек.</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567"/>
        <w:jc w:val="both"/>
        <w:rPr>
          <w:sz w:val="27"/>
          <w:szCs w:val="27"/>
        </w:rPr>
      </w:pPr>
      <w:r>
        <w:rPr>
          <w:rFonts w:ascii="Times New Roman" w:eastAsia="Times New Roman" w:hAnsi="Times New Roman" w:cs="Times New Roman"/>
          <w:sz w:val="27"/>
          <w:szCs w:val="27"/>
        </w:rPr>
        <w:t>Обстоятельств, перечисленных в ст. 29.2 КоАП РФ, исключающих возможность рассмотрения дела, не имеется.</w:t>
      </w:r>
    </w:p>
    <w:p>
      <w:pPr>
        <w:spacing w:before="0" w:after="0"/>
        <w:ind w:firstLine="567"/>
        <w:jc w:val="both"/>
        <w:rPr>
          <w:sz w:val="27"/>
          <w:szCs w:val="27"/>
        </w:rPr>
      </w:pP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w:t>
      </w:r>
      <w:r>
        <w:rPr>
          <w:rFonts w:ascii="Times New Roman" w:eastAsia="Times New Roman" w:hAnsi="Times New Roman" w:cs="Times New Roman"/>
          <w:sz w:val="27"/>
          <w:szCs w:val="27"/>
        </w:rPr>
        <w:t xml:space="preserve">, обстоятельства совершения, данные о личности </w:t>
      </w:r>
      <w:r>
        <w:rPr>
          <w:rFonts w:ascii="Times New Roman" w:eastAsia="Times New Roman" w:hAnsi="Times New Roman" w:cs="Times New Roman"/>
          <w:sz w:val="27"/>
          <w:szCs w:val="27"/>
        </w:rPr>
        <w:t>Велиева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наличие смягчающего наказание обстоятельства, хотя ранее и </w:t>
      </w:r>
      <w:r>
        <w:rPr>
          <w:rFonts w:ascii="Times New Roman" w:eastAsia="Times New Roman" w:hAnsi="Times New Roman" w:cs="Times New Roman"/>
          <w:sz w:val="27"/>
          <w:szCs w:val="27"/>
        </w:rPr>
        <w:t>привлекавшегося</w:t>
      </w:r>
      <w:r>
        <w:rPr>
          <w:rFonts w:ascii="Times New Roman" w:eastAsia="Times New Roman" w:hAnsi="Times New Roman" w:cs="Times New Roman"/>
          <w:sz w:val="27"/>
          <w:szCs w:val="27"/>
        </w:rPr>
        <w:t xml:space="preserve"> к административной ответственности за нарушение правил дорожного движения, но исполнившего наказание в виде штрафа, в связи с чем, мировой судья </w:t>
      </w:r>
      <w:r>
        <w:rPr>
          <w:rFonts w:ascii="Times New Roman" w:eastAsia="Times New Roman" w:hAnsi="Times New Roman" w:cs="Times New Roman"/>
          <w:sz w:val="27"/>
          <w:szCs w:val="27"/>
        </w:rPr>
        <w:t xml:space="preserve">считает </w:t>
      </w:r>
      <w:r>
        <w:rPr>
          <w:rFonts w:ascii="Times New Roman" w:eastAsia="Times New Roman" w:hAnsi="Times New Roman" w:cs="Times New Roman"/>
          <w:sz w:val="27"/>
          <w:szCs w:val="27"/>
        </w:rPr>
        <w:t>возможн</w:t>
      </w:r>
      <w:r>
        <w:rPr>
          <w:rFonts w:ascii="Times New Roman" w:eastAsia="Times New Roman" w:hAnsi="Times New Roman" w:cs="Times New Roman"/>
          <w:sz w:val="27"/>
          <w:szCs w:val="27"/>
        </w:rPr>
        <w:t>ым назначить</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Велиеву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наказание</w:t>
      </w:r>
      <w:r>
        <w:rPr>
          <w:rFonts w:ascii="Times New Roman" w:eastAsia="Times New Roman" w:hAnsi="Times New Roman" w:cs="Times New Roman"/>
          <w:sz w:val="27"/>
          <w:szCs w:val="27"/>
        </w:rPr>
        <w:t xml:space="preserve"> в виде штрафа. </w:t>
      </w:r>
    </w:p>
    <w:p>
      <w:pPr>
        <w:spacing w:before="0" w:after="0"/>
        <w:ind w:firstLine="567"/>
        <w:jc w:val="both"/>
        <w:rPr>
          <w:sz w:val="27"/>
          <w:szCs w:val="27"/>
        </w:rPr>
      </w:pPr>
      <w:r>
        <w:rPr>
          <w:rFonts w:ascii="Times New Roman" w:eastAsia="Times New Roman" w:hAnsi="Times New Roman" w:cs="Times New Roman"/>
          <w:sz w:val="27"/>
          <w:szCs w:val="27"/>
        </w:rPr>
        <w:t>На основании вышеизложенного, и руководствуясь ст.ст. 29.9-29.10 Кодекса Российской Федерации об административных правонарушениях, мировой судья</w:t>
      </w: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Велиева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Гусейн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Гасан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оглы</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 2 ст. 12.2 КоАП РФ и назначить ему наказание в виде </w:t>
      </w:r>
      <w:r>
        <w:rPr>
          <w:rFonts w:ascii="Times New Roman" w:eastAsia="Times New Roman" w:hAnsi="Times New Roman" w:cs="Times New Roman"/>
          <w:sz w:val="27"/>
          <w:szCs w:val="27"/>
        </w:rPr>
        <w:t>административного штрафа в размере 5000 (пять тысяч) рублей.</w:t>
      </w:r>
    </w:p>
    <w:p>
      <w:pPr>
        <w:spacing w:before="0" w:after="0"/>
        <w:ind w:firstLine="567"/>
        <w:jc w:val="both"/>
        <w:rPr>
          <w:sz w:val="27"/>
          <w:szCs w:val="27"/>
        </w:rPr>
      </w:pPr>
      <w:r>
        <w:rPr>
          <w:rFonts w:ascii="Times New Roman" w:eastAsia="Times New Roman" w:hAnsi="Times New Roman" w:cs="Times New Roman"/>
          <w:sz w:val="27"/>
          <w:szCs w:val="27"/>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7"/>
          <w:szCs w:val="27"/>
        </w:rPr>
        <w:t>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БИК</w:t>
      </w:r>
      <w:r>
        <w:rPr>
          <w:rFonts w:ascii="Times New Roman" w:eastAsia="Times New Roman" w:hAnsi="Times New Roman" w:cs="Times New Roman"/>
          <w:sz w:val="27"/>
          <w:szCs w:val="27"/>
        </w:rPr>
        <w:t xml:space="preserve"> 007162163,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40102810245370000007, ОКТМО 71876000, ИНН 8601010390, КПП 860101001 КОД БК 188 116 011 230 100 01 140, УИН 188 104 862</w:t>
      </w:r>
      <w:r>
        <w:rPr>
          <w:rFonts w:ascii="Times New Roman" w:eastAsia="Times New Roman" w:hAnsi="Times New Roman" w:cs="Times New Roman"/>
          <w:sz w:val="27"/>
          <w:szCs w:val="27"/>
        </w:rPr>
        <w:t>3 0</w:t>
      </w:r>
      <w:r>
        <w:rPr>
          <w:rFonts w:ascii="Times New Roman" w:eastAsia="Times New Roman" w:hAnsi="Times New Roman" w:cs="Times New Roman"/>
          <w:sz w:val="27"/>
          <w:szCs w:val="27"/>
        </w:rPr>
        <w:t>320026370</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РФ об административных правонарушениях, в виде </w:t>
      </w:r>
      <w:r>
        <w:rPr>
          <w:rFonts w:ascii="Times New Roman" w:eastAsia="Times New Roman" w:hAnsi="Times New Roman" w:cs="Times New Roman"/>
          <w:sz w:val="27"/>
          <w:szCs w:val="27"/>
        </w:rPr>
        <w:t>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p>
    <w:p>
      <w:pPr>
        <w:spacing w:before="0" w:after="0"/>
        <w:ind w:firstLine="567"/>
        <w:jc w:val="both"/>
        <w:rPr>
          <w:sz w:val="27"/>
          <w:szCs w:val="27"/>
        </w:rPr>
      </w:pP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суток со дня вручения или получения копии постановления </w:t>
      </w:r>
      <w:r>
        <w:rPr>
          <w:rFonts w:ascii="Times New Roman" w:eastAsia="Times New Roman" w:hAnsi="Times New Roman" w:cs="Times New Roman"/>
          <w:sz w:val="27"/>
          <w:szCs w:val="27"/>
        </w:rPr>
        <w:t>через мирового судью</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ind w:firstLine="142"/>
        <w:jc w:val="both"/>
        <w:rPr>
          <w:sz w:val="27"/>
          <w:szCs w:val="27"/>
        </w:rPr>
      </w:pPr>
    </w:p>
    <w:p>
      <w:pPr>
        <w:spacing w:before="0" w:after="0"/>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jc w:val="both"/>
        <w:rPr>
          <w:sz w:val="27"/>
          <w:szCs w:val="27"/>
        </w:rPr>
      </w:pPr>
    </w:p>
    <w:p>
      <w:pPr>
        <w:spacing w:before="0" w:after="0"/>
        <w:ind w:firstLine="567"/>
        <w:jc w:val="both"/>
        <w:rPr>
          <w:sz w:val="20"/>
          <w:szCs w:val="20"/>
        </w:rPr>
      </w:pPr>
      <w:r>
        <w:rPr>
          <w:rFonts w:ascii="Times New Roman" w:eastAsia="Times New Roman" w:hAnsi="Times New Roman" w:cs="Times New Roman"/>
          <w:sz w:val="20"/>
          <w:szCs w:val="20"/>
        </w:rPr>
        <w:t xml:space="preserve">КОПИЯ ВЕРНА </w:t>
      </w:r>
    </w:p>
    <w:p>
      <w:pPr>
        <w:spacing w:before="0" w:after="0"/>
        <w:ind w:firstLine="567"/>
        <w:jc w:val="both"/>
        <w:rPr>
          <w:sz w:val="20"/>
          <w:szCs w:val="20"/>
        </w:rPr>
      </w:pPr>
      <w:r>
        <w:rPr>
          <w:rFonts w:ascii="Times New Roman" w:eastAsia="Times New Roman" w:hAnsi="Times New Roman" w:cs="Times New Roman"/>
          <w:sz w:val="20"/>
          <w:szCs w:val="20"/>
        </w:rPr>
        <w:t>Мировой судья судебного участка №8 Сургутского</w:t>
      </w:r>
    </w:p>
    <w:p>
      <w:pPr>
        <w:spacing w:before="0" w:after="0"/>
        <w:ind w:firstLine="567"/>
        <w:jc w:val="both"/>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ind w:firstLine="567"/>
        <w:jc w:val="both"/>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ind w:firstLine="567"/>
        <w:jc w:val="both"/>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24</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января</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года </w:t>
      </w:r>
    </w:p>
    <w:p>
      <w:pPr>
        <w:spacing w:before="0" w:after="0"/>
        <w:ind w:firstLine="567"/>
        <w:jc w:val="both"/>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83</w:t>
      </w:r>
      <w:r>
        <w:rPr>
          <w:rFonts w:ascii="Times New Roman" w:eastAsia="Times New Roman" w:hAnsi="Times New Roman" w:cs="Times New Roman"/>
          <w:sz w:val="20"/>
          <w:szCs w:val="20"/>
        </w:rPr>
        <w:t>-260</w:t>
      </w:r>
      <w:r>
        <w:rPr>
          <w:rFonts w:ascii="Times New Roman" w:eastAsia="Times New Roman" w:hAnsi="Times New Roman" w:cs="Times New Roman"/>
          <w:sz w:val="20"/>
          <w:szCs w:val="20"/>
        </w:rPr>
        <w:t>6</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4</w:t>
      </w:r>
    </w:p>
    <w:p>
      <w:pPr>
        <w:spacing w:before="0" w:after="0"/>
        <w:ind w:firstLine="567"/>
        <w:jc w:val="both"/>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5rplc-8">
    <w:name w:val="cat-ExternalSystemDefined grp-45 rplc-8"/>
    <w:basedOn w:val="DefaultParagraphFont"/>
  </w:style>
  <w:style w:type="character" w:customStyle="1" w:styleId="cat-PassportDatagrp-27rplc-9">
    <w:name w:val="cat-PassportData grp-27 rplc-9"/>
    <w:basedOn w:val="DefaultParagraphFont"/>
  </w:style>
  <w:style w:type="character" w:customStyle="1" w:styleId="cat-UserDefinedgrp-46rplc-11">
    <w:name w:val="cat-UserDefined grp-46 rplc-11"/>
    <w:basedOn w:val="DefaultParagraphFont"/>
  </w:style>
  <w:style w:type="character" w:customStyle="1" w:styleId="cat-UserDefinedgrp-33rplc-15">
    <w:name w:val="cat-UserDefined grp-33 rplc-15"/>
    <w:basedOn w:val="DefaultParagraphFont"/>
  </w:style>
  <w:style w:type="character" w:customStyle="1" w:styleId="cat-UserDefinedgrp-47rplc-17">
    <w:name w:val="cat-UserDefined grp-47 rplc-17"/>
    <w:basedOn w:val="DefaultParagraphFont"/>
  </w:style>
  <w:style w:type="character" w:customStyle="1" w:styleId="cat-UserDefinedgrp-48rplc-23">
    <w:name w:val="cat-UserDefined grp-48 rplc-23"/>
    <w:basedOn w:val="DefaultParagraphFont"/>
  </w:style>
  <w:style w:type="character" w:customStyle="1" w:styleId="cat-CarNumbergrp-30rplc-25">
    <w:name w:val="cat-CarNumber grp-30 rplc-25"/>
    <w:basedOn w:val="DefaultParagraphFont"/>
  </w:style>
  <w:style w:type="character" w:customStyle="1" w:styleId="cat-OrganizationNamegrp-28rplc-36">
    <w:name w:val="cat-OrganizationName grp-28 rplc-36"/>
    <w:basedOn w:val="DefaultParagraphFont"/>
  </w:style>
  <w:style w:type="character" w:customStyle="1" w:styleId="cat-CarNumbergrp-30rplc-55">
    <w:name w:val="cat-CarNumber grp-30 rplc-5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